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18" w:rsidRPr="00DD2266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54CF" w:rsidRPr="00DD2266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F254A8" w:rsidRPr="00DD2266" w:rsidRDefault="00F254A8" w:rsidP="00F254A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E2620C" w:rsidRPr="00DD2266" w:rsidRDefault="00F254A8" w:rsidP="00F254A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 xml:space="preserve">отдела налогообложения </w:t>
      </w:r>
      <w:r w:rsidR="00FD2450">
        <w:rPr>
          <w:rFonts w:ascii="Times New Roman" w:hAnsi="Times New Roman" w:cs="Times New Roman"/>
          <w:b/>
          <w:sz w:val="26"/>
          <w:szCs w:val="26"/>
        </w:rPr>
        <w:t>имущества</w:t>
      </w:r>
      <w:r w:rsidRPr="00DD22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54CF" w:rsidRPr="00DD2266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A13FBD" w:rsidRPr="00DD2266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9B3DFD" w:rsidRPr="00DD22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3FBD" w:rsidRPr="00DD2266">
        <w:rPr>
          <w:rFonts w:ascii="Times New Roman" w:hAnsi="Times New Roman" w:cs="Times New Roman"/>
          <w:b/>
          <w:sz w:val="26"/>
          <w:szCs w:val="26"/>
        </w:rPr>
        <w:t xml:space="preserve">по Республике </w:t>
      </w:r>
      <w:r w:rsidR="00C12025" w:rsidRPr="00DD2266">
        <w:rPr>
          <w:rFonts w:ascii="Times New Roman" w:hAnsi="Times New Roman" w:cs="Times New Roman"/>
          <w:b/>
          <w:sz w:val="26"/>
          <w:szCs w:val="26"/>
        </w:rPr>
        <w:t>Дагестан</w:t>
      </w:r>
    </w:p>
    <w:p w:rsidR="00C12025" w:rsidRPr="00DD2266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2620C" w:rsidRPr="00DD2266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2620C" w:rsidRPr="00DD2266" w:rsidRDefault="00E2620C" w:rsidP="00E262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C519F" w:rsidRPr="00DD2266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</w:t>
      </w:r>
      <w:r w:rsidR="00446CEC" w:rsidRPr="00DD2266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="00A82202" w:rsidRPr="00DD22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46CEC" w:rsidRPr="00DD2266">
        <w:rPr>
          <w:rFonts w:ascii="Times New Roman" w:hAnsi="Times New Roman" w:cs="Times New Roman"/>
          <w:sz w:val="26"/>
          <w:szCs w:val="26"/>
        </w:rPr>
        <w:t xml:space="preserve">отдела налогообложения </w:t>
      </w:r>
      <w:r w:rsidR="002F6C93">
        <w:rPr>
          <w:rFonts w:ascii="Times New Roman" w:hAnsi="Times New Roman" w:cs="Times New Roman"/>
          <w:sz w:val="26"/>
          <w:szCs w:val="26"/>
        </w:rPr>
        <w:t>имущества</w:t>
      </w:r>
      <w:r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="00696E68" w:rsidRPr="00DD2266">
        <w:rPr>
          <w:rFonts w:ascii="Times New Roman" w:hAnsi="Times New Roman" w:cs="Times New Roman"/>
          <w:sz w:val="26"/>
          <w:szCs w:val="26"/>
        </w:rPr>
        <w:t>У</w:t>
      </w:r>
      <w:r w:rsidR="00C839B2" w:rsidRPr="00DD2266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696E68" w:rsidRPr="00DD2266">
        <w:rPr>
          <w:rFonts w:ascii="Times New Roman" w:hAnsi="Times New Roman" w:cs="Times New Roman"/>
          <w:sz w:val="26"/>
          <w:szCs w:val="26"/>
        </w:rPr>
        <w:t>Ф</w:t>
      </w:r>
      <w:r w:rsidR="00C839B2" w:rsidRPr="00DD2266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proofErr w:type="gramEnd"/>
      <w:r w:rsidR="00F370B3" w:rsidRPr="00DD2266">
        <w:rPr>
          <w:rFonts w:ascii="Times New Roman" w:hAnsi="Times New Roman" w:cs="Times New Roman"/>
          <w:sz w:val="26"/>
          <w:szCs w:val="26"/>
        </w:rPr>
        <w:t xml:space="preserve"> по Республике </w:t>
      </w:r>
      <w:r w:rsidR="002B6F41" w:rsidRPr="00DD2266">
        <w:rPr>
          <w:rFonts w:ascii="Times New Roman" w:hAnsi="Times New Roman" w:cs="Times New Roman"/>
          <w:sz w:val="26"/>
          <w:szCs w:val="26"/>
        </w:rPr>
        <w:t>Дагестан</w:t>
      </w:r>
      <w:r w:rsidR="00446CEC"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Pr="00DD226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C080F" w:rsidRPr="00DD2266">
        <w:rPr>
          <w:rFonts w:ascii="Times New Roman" w:hAnsi="Times New Roman" w:cs="Times New Roman"/>
          <w:sz w:val="26"/>
          <w:szCs w:val="26"/>
        </w:rPr>
        <w:t>ведущей группе должностей гражданской службы</w:t>
      </w:r>
      <w:r w:rsidR="00F370B3" w:rsidRPr="00DD2266">
        <w:rPr>
          <w:rFonts w:ascii="Times New Roman" w:hAnsi="Times New Roman" w:cs="Times New Roman"/>
          <w:sz w:val="26"/>
          <w:szCs w:val="26"/>
        </w:rPr>
        <w:t xml:space="preserve">, </w:t>
      </w:r>
      <w:r w:rsidRPr="00DD2266">
        <w:rPr>
          <w:rFonts w:ascii="Times New Roman" w:hAnsi="Times New Roman" w:cs="Times New Roman"/>
          <w:sz w:val="26"/>
          <w:szCs w:val="26"/>
        </w:rPr>
        <w:t xml:space="preserve">категории </w:t>
      </w:r>
      <w:r w:rsidR="005C080F" w:rsidRPr="00DD2266">
        <w:rPr>
          <w:rFonts w:ascii="Times New Roman" w:hAnsi="Times New Roman" w:cs="Times New Roman"/>
          <w:sz w:val="26"/>
          <w:szCs w:val="26"/>
        </w:rPr>
        <w:t>«</w:t>
      </w:r>
      <w:r w:rsidR="00446CEC" w:rsidRPr="00DD2266">
        <w:rPr>
          <w:rFonts w:ascii="Times New Roman" w:hAnsi="Times New Roman" w:cs="Times New Roman"/>
          <w:sz w:val="26"/>
          <w:szCs w:val="26"/>
        </w:rPr>
        <w:t>специалисты</w:t>
      </w:r>
      <w:r w:rsidR="005C080F" w:rsidRPr="00DD2266">
        <w:rPr>
          <w:rFonts w:ascii="Times New Roman" w:hAnsi="Times New Roman" w:cs="Times New Roman"/>
          <w:sz w:val="26"/>
          <w:szCs w:val="26"/>
        </w:rPr>
        <w:t xml:space="preserve">».  </w:t>
      </w:r>
    </w:p>
    <w:p w:rsidR="00A06A49" w:rsidRPr="00DD2266" w:rsidRDefault="00E2620C" w:rsidP="00303E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BF7820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BF7820" w:rsidRPr="00DD2266">
        <w:rPr>
          <w:rFonts w:ascii="Times New Roman" w:hAnsi="Times New Roman" w:cs="Times New Roman"/>
          <w:sz w:val="26"/>
          <w:szCs w:val="26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446CEC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11-3-3-069</w:t>
      </w:r>
      <w:r w:rsidR="00A06A49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C53BB" w:rsidRPr="00DD2266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</w:t>
      </w:r>
      <w:proofErr w:type="gramStart"/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</w:t>
      </w:r>
      <w:r w:rsidR="00A82202" w:rsidRPr="00DD22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налогообложения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2F6C93">
        <w:rPr>
          <w:rFonts w:ascii="Times New Roman" w:hAnsi="Times New Roman" w:cs="Times New Roman"/>
          <w:sz w:val="26"/>
          <w:szCs w:val="26"/>
        </w:rPr>
        <w:t>имущества</w:t>
      </w:r>
      <w:proofErr w:type="gramEnd"/>
      <w:r w:rsidR="00696E68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82202" w:rsidRPr="00DD226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6E76" w:rsidRPr="00DD2266">
        <w:rPr>
          <w:rFonts w:ascii="Times New Roman" w:hAnsi="Times New Roman" w:cs="Times New Roman"/>
          <w:sz w:val="26"/>
          <w:szCs w:val="26"/>
        </w:rPr>
        <w:t>.</w:t>
      </w:r>
    </w:p>
    <w:p w:rsidR="00754EE2" w:rsidRPr="00DD2266" w:rsidRDefault="00E2620C" w:rsidP="00303E98">
      <w:pPr>
        <w:pStyle w:val="a5"/>
        <w:widowControl w:val="0"/>
        <w:numPr>
          <w:ilvl w:val="0"/>
          <w:numId w:val="1"/>
        </w:numPr>
        <w:autoSpaceDE w:val="0"/>
        <w:autoSpaceDN w:val="0"/>
        <w:ind w:left="0" w:firstLine="709"/>
        <w:rPr>
          <w:sz w:val="26"/>
          <w:szCs w:val="26"/>
          <w:lang w:val="ru-RU" w:eastAsia="ru-RU"/>
        </w:rPr>
      </w:pPr>
      <w:r w:rsidRPr="00DD2266">
        <w:rPr>
          <w:color w:val="000000" w:themeColor="text1"/>
          <w:sz w:val="26"/>
          <w:szCs w:val="26"/>
          <w:lang w:val="ru-RU"/>
        </w:rPr>
        <w:t xml:space="preserve">Вид профессиональной служебной </w:t>
      </w:r>
      <w:proofErr w:type="gramStart"/>
      <w:r w:rsidRPr="00DD2266">
        <w:rPr>
          <w:color w:val="000000" w:themeColor="text1"/>
          <w:sz w:val="26"/>
          <w:szCs w:val="26"/>
          <w:lang w:val="ru-RU"/>
        </w:rPr>
        <w:t xml:space="preserve">деятельности </w:t>
      </w:r>
      <w:r w:rsidR="00EB34A6" w:rsidRPr="00DD2266">
        <w:rPr>
          <w:sz w:val="26"/>
          <w:szCs w:val="26"/>
          <w:lang w:val="ru-RU"/>
        </w:rPr>
        <w:t xml:space="preserve">главного государственного налогового инспектора отдела налогообложения </w:t>
      </w:r>
      <w:r w:rsidR="002F6C93">
        <w:rPr>
          <w:sz w:val="26"/>
          <w:szCs w:val="26"/>
          <w:lang w:val="ru-RU"/>
        </w:rPr>
        <w:t>имущества</w:t>
      </w:r>
      <w:proofErr w:type="gramEnd"/>
      <w:r w:rsidR="00696E68" w:rsidRPr="00DD2266">
        <w:rPr>
          <w:sz w:val="26"/>
          <w:szCs w:val="26"/>
          <w:lang w:val="ru-RU"/>
        </w:rPr>
        <w:t>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="004C1233" w:rsidRPr="00DD2266">
        <w:rPr>
          <w:sz w:val="26"/>
          <w:szCs w:val="26"/>
          <w:lang w:val="ru-RU"/>
        </w:rPr>
        <w:t xml:space="preserve"> </w:t>
      </w:r>
      <w:r w:rsidR="00754EE2" w:rsidRPr="00DD2266">
        <w:rPr>
          <w:sz w:val="26"/>
          <w:szCs w:val="26"/>
          <w:lang w:val="ru-RU" w:eastAsia="ru-RU"/>
        </w:rPr>
        <w:t xml:space="preserve">Регулирование в сфере налогообложения </w:t>
      </w:r>
      <w:r w:rsidR="002F6C93">
        <w:rPr>
          <w:sz w:val="26"/>
          <w:szCs w:val="26"/>
          <w:lang w:val="ru-RU" w:eastAsia="ru-RU"/>
        </w:rPr>
        <w:t>имущества</w:t>
      </w:r>
      <w:r w:rsidR="00754EE2" w:rsidRPr="00DD2266">
        <w:rPr>
          <w:sz w:val="26"/>
          <w:szCs w:val="26"/>
          <w:lang w:val="ru-RU" w:eastAsia="ru-RU"/>
        </w:rPr>
        <w:t xml:space="preserve">; Администрирование и </w:t>
      </w:r>
      <w:proofErr w:type="gramStart"/>
      <w:r w:rsidR="00754EE2" w:rsidRPr="00DD2266">
        <w:rPr>
          <w:sz w:val="26"/>
          <w:szCs w:val="26"/>
          <w:lang w:val="ru-RU" w:eastAsia="ru-RU"/>
        </w:rPr>
        <w:t>контроль за</w:t>
      </w:r>
      <w:proofErr w:type="gramEnd"/>
      <w:r w:rsidR="00754EE2" w:rsidRPr="00DD2266">
        <w:rPr>
          <w:sz w:val="26"/>
          <w:szCs w:val="26"/>
          <w:lang w:val="ru-RU" w:eastAsia="ru-RU"/>
        </w:rPr>
        <w:t xml:space="preserve"> правильностью исчисления,</w:t>
      </w:r>
      <w:r w:rsidR="00AE7C3E" w:rsidRPr="00DD2266">
        <w:rPr>
          <w:sz w:val="26"/>
          <w:szCs w:val="26"/>
          <w:lang w:val="ru-RU" w:eastAsia="ru-RU"/>
        </w:rPr>
        <w:t xml:space="preserve"> </w:t>
      </w:r>
      <w:r w:rsidR="00754EE2" w:rsidRPr="00DD2266">
        <w:rPr>
          <w:sz w:val="26"/>
          <w:szCs w:val="26"/>
          <w:lang w:val="ru-RU" w:eastAsia="ru-RU"/>
        </w:rPr>
        <w:t xml:space="preserve">полнотой и своевременностью уплаты налога </w:t>
      </w:r>
      <w:r w:rsidR="00416088">
        <w:rPr>
          <w:sz w:val="26"/>
          <w:szCs w:val="26"/>
          <w:lang w:val="ru-RU" w:eastAsia="ru-RU"/>
        </w:rPr>
        <w:t xml:space="preserve">имущество </w:t>
      </w:r>
      <w:r w:rsidR="00AE7C3E" w:rsidRPr="00DD2266">
        <w:rPr>
          <w:sz w:val="26"/>
          <w:szCs w:val="26"/>
          <w:lang w:val="ru-RU" w:eastAsia="ru-RU"/>
        </w:rPr>
        <w:t xml:space="preserve"> </w:t>
      </w:r>
      <w:r w:rsidR="00754EE2" w:rsidRPr="00DD2266">
        <w:rPr>
          <w:sz w:val="26"/>
          <w:szCs w:val="26"/>
          <w:lang w:val="ru-RU" w:eastAsia="ru-RU"/>
        </w:rPr>
        <w:t>физических лиц</w:t>
      </w:r>
      <w:r w:rsidR="00416088">
        <w:rPr>
          <w:sz w:val="26"/>
          <w:szCs w:val="26"/>
          <w:lang w:val="ru-RU" w:eastAsia="ru-RU"/>
        </w:rPr>
        <w:t xml:space="preserve"> и юридических лиц</w:t>
      </w:r>
      <w:r w:rsidR="00754EE2" w:rsidRPr="00DD2266">
        <w:rPr>
          <w:sz w:val="26"/>
          <w:szCs w:val="26"/>
          <w:lang w:val="ru-RU" w:eastAsia="ru-RU"/>
        </w:rPr>
        <w:t xml:space="preserve">.  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p w:rsidR="004C53BB" w:rsidRPr="00DD2266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D2D46" w:rsidRPr="00DD22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налогообложения </w:t>
      </w:r>
      <w:r w:rsidR="00416088">
        <w:rPr>
          <w:rFonts w:ascii="Times New Roman" w:hAnsi="Times New Roman" w:cs="Times New Roman"/>
          <w:sz w:val="26"/>
          <w:szCs w:val="26"/>
        </w:rPr>
        <w:t>имущества</w:t>
      </w:r>
      <w:r w:rsidR="00696E68"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Pr="00DD2266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696E68" w:rsidRPr="00DD2266">
        <w:rPr>
          <w:rFonts w:ascii="Times New Roman" w:hAnsi="Times New Roman" w:cs="Times New Roman"/>
          <w:sz w:val="26"/>
          <w:szCs w:val="26"/>
        </w:rPr>
        <w:t>руководител</w:t>
      </w:r>
      <w:r w:rsidR="00C839B2" w:rsidRPr="00DD2266">
        <w:rPr>
          <w:rFonts w:ascii="Times New Roman" w:hAnsi="Times New Roman" w:cs="Times New Roman"/>
          <w:sz w:val="26"/>
          <w:szCs w:val="26"/>
        </w:rPr>
        <w:t>ем</w:t>
      </w:r>
      <w:r w:rsidR="00696E68" w:rsidRPr="00DD2266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DB30CA" w:rsidRPr="00DD2266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Республике </w:t>
      </w:r>
      <w:r w:rsidR="00585CD5" w:rsidRPr="00DD2266">
        <w:rPr>
          <w:rFonts w:ascii="Times New Roman" w:hAnsi="Times New Roman" w:cs="Times New Roman"/>
          <w:sz w:val="26"/>
          <w:szCs w:val="26"/>
        </w:rPr>
        <w:t>Дагестан</w:t>
      </w:r>
      <w:r w:rsidR="00AD2D46"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="00DB30CA" w:rsidRPr="00DD2266">
        <w:rPr>
          <w:rFonts w:ascii="Times New Roman" w:hAnsi="Times New Roman" w:cs="Times New Roman"/>
          <w:sz w:val="26"/>
          <w:szCs w:val="26"/>
        </w:rPr>
        <w:t>(далее – Управление)</w:t>
      </w:r>
      <w:r w:rsidR="00696E68" w:rsidRPr="00DD2266">
        <w:rPr>
          <w:rFonts w:ascii="Times New Roman" w:hAnsi="Times New Roman" w:cs="Times New Roman"/>
          <w:sz w:val="26"/>
          <w:szCs w:val="26"/>
        </w:rPr>
        <w:t>.</w:t>
      </w:r>
    </w:p>
    <w:p w:rsidR="00E2620C" w:rsidRPr="00DD2266" w:rsidRDefault="00AD2D46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налогообложения </w:t>
      </w:r>
      <w:r w:rsidR="00416088">
        <w:rPr>
          <w:rFonts w:ascii="Times New Roman" w:hAnsi="Times New Roman" w:cs="Times New Roman"/>
          <w:sz w:val="26"/>
          <w:szCs w:val="26"/>
        </w:rPr>
        <w:t>имущества</w:t>
      </w:r>
      <w:r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="00E2620C" w:rsidRPr="00DD226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3F52BC" w:rsidRPr="00DD2266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E472CE" w:rsidRPr="00DD2266">
        <w:rPr>
          <w:rFonts w:ascii="Times New Roman" w:hAnsi="Times New Roman" w:cs="Times New Roman"/>
          <w:sz w:val="26"/>
          <w:szCs w:val="26"/>
        </w:rPr>
        <w:t>.</w:t>
      </w:r>
    </w:p>
    <w:p w:rsidR="000C4AAD" w:rsidRPr="00DD2266" w:rsidRDefault="000C4AAD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2620C" w:rsidRPr="00DD2266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E2620C" w:rsidRPr="00DD2266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E2620C" w:rsidRPr="00DD2266" w:rsidRDefault="00E2620C" w:rsidP="00E262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82FA7" w:rsidRPr="00DD2266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6. Для замещения </w:t>
      </w:r>
      <w:proofErr w:type="gramStart"/>
      <w:r w:rsidRPr="00DD2266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6F5099" w:rsidRPr="00DD22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налогообложения </w:t>
      </w:r>
      <w:r w:rsidR="00416088">
        <w:rPr>
          <w:rFonts w:ascii="Times New Roman" w:hAnsi="Times New Roman" w:cs="Times New Roman"/>
          <w:sz w:val="26"/>
          <w:szCs w:val="26"/>
        </w:rPr>
        <w:t>имущества</w:t>
      </w:r>
      <w:proofErr w:type="gramEnd"/>
      <w:r w:rsidR="006F5099"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Pr="00DD2266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D0542B" w:rsidRPr="00DD226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DD2266">
        <w:rPr>
          <w:rFonts w:ascii="Times New Roman" w:hAnsi="Times New Roman" w:cs="Times New Roman"/>
          <w:sz w:val="26"/>
          <w:szCs w:val="26"/>
        </w:rPr>
        <w:t>требования.</w:t>
      </w:r>
    </w:p>
    <w:p w:rsidR="00282FA7" w:rsidRPr="00DD2266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</w:t>
      </w:r>
      <w:r w:rsidR="00D0542B" w:rsidRPr="00DD2266">
        <w:rPr>
          <w:rFonts w:ascii="Times New Roman" w:eastAsia="Calibri" w:hAnsi="Times New Roman" w:cs="Times New Roman"/>
          <w:sz w:val="26"/>
          <w:szCs w:val="26"/>
        </w:rPr>
        <w:t xml:space="preserve"> соответствующего направления деятельности</w:t>
      </w:r>
      <w:r w:rsidRPr="00DD2266">
        <w:rPr>
          <w:rFonts w:ascii="Times New Roman" w:eastAsia="Calibri" w:hAnsi="Times New Roman" w:cs="Times New Roman"/>
          <w:sz w:val="26"/>
          <w:szCs w:val="26"/>
        </w:rPr>
        <w:t xml:space="preserve"> по специальности, направлению подготовки: </w:t>
      </w:r>
      <w:r w:rsidR="002310B9" w:rsidRPr="00DD2266">
        <w:rPr>
          <w:rFonts w:ascii="Times New Roman" w:eastAsia="Calibri" w:hAnsi="Times New Roman" w:cs="Times New Roman"/>
          <w:sz w:val="26"/>
          <w:szCs w:val="26"/>
        </w:rPr>
        <w:t xml:space="preserve">"Государственное и муниципальное управление", "Государственный аудит", </w:t>
      </w:r>
      <w:r w:rsidR="00FD2450">
        <w:rPr>
          <w:rFonts w:ascii="Times New Roman" w:eastAsia="Calibri" w:hAnsi="Times New Roman" w:cs="Times New Roman"/>
          <w:sz w:val="26"/>
          <w:szCs w:val="26"/>
        </w:rPr>
        <w:t xml:space="preserve">«Налоги и налогообложение», </w:t>
      </w:r>
      <w:r w:rsidR="002310B9" w:rsidRPr="00DD2266">
        <w:rPr>
          <w:rFonts w:ascii="Times New Roman" w:eastAsia="Calibri" w:hAnsi="Times New Roman" w:cs="Times New Roman"/>
          <w:sz w:val="26"/>
          <w:szCs w:val="26"/>
        </w:rPr>
        <w:t xml:space="preserve">"Экономика", "Финансы и кредит", "Менеджмент", "Управление персоналом", "Юриспруденция" </w:t>
      </w:r>
      <w:r w:rsidRPr="00DD226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DD2266">
        <w:rPr>
          <w:rFonts w:ascii="Times New Roman" w:eastAsia="Calibri" w:hAnsi="Times New Roman" w:cs="Times New Roman"/>
          <w:sz w:val="26"/>
          <w:szCs w:val="26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DD2266">
        <w:rPr>
          <w:rFonts w:ascii="Times New Roman" w:eastAsia="Calibri" w:hAnsi="Times New Roman" w:cs="Times New Roman"/>
          <w:sz w:val="26"/>
          <w:szCs w:val="26"/>
          <w:vertAlign w:val="superscript"/>
        </w:rPr>
        <w:footnoteReference w:id="1"/>
      </w:r>
      <w:r w:rsidRPr="00DD226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82FA7" w:rsidRPr="00DD2266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DD2266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6.2. Квалификационные требования к стажу государственной гражданской службы </w:t>
      </w:r>
      <w:r w:rsidRPr="00DD2266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или стажу работы по специальности не предъявляются.</w:t>
      </w:r>
      <w:r w:rsidRPr="00DD2266">
        <w:rPr>
          <w:rFonts w:ascii="Times New Roman" w:eastAsia="Calibri" w:hAnsi="Times New Roman" w:cs="Times New Roman"/>
          <w:sz w:val="26"/>
          <w:szCs w:val="26"/>
          <w:vertAlign w:val="superscript"/>
        </w:rPr>
        <w:footnoteReference w:id="2"/>
      </w:r>
    </w:p>
    <w:p w:rsidR="00A73900" w:rsidRPr="00DD2266" w:rsidRDefault="00A86C45" w:rsidP="00020E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282FA7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E6E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E2620C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базовых знаний: </w:t>
      </w:r>
      <w:r w:rsidR="00A73900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DD2266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="00A73900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 w:rsidR="00A73900" w:rsidRPr="00DD2266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закона</w:t>
        </w:r>
      </w:hyperlink>
      <w:r w:rsidR="00A73900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DD2266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закона</w:t>
        </w:r>
      </w:hyperlink>
      <w:r w:rsidR="00A73900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DD2266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закона</w:t>
        </w:r>
      </w:hyperlink>
      <w:r w:rsidR="00A73900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A73900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 в области информационно-коммуникационных технологий</w:t>
      </w:r>
      <w:r w:rsidR="00711653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E6E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2620C" w:rsidRPr="00DD2266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282FA7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E2620C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. Наличие профессиональных знаний:</w:t>
      </w:r>
    </w:p>
    <w:p w:rsidR="00AA791C" w:rsidRPr="00DD2266" w:rsidRDefault="004A2E2B" w:rsidP="00AA79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6.</w:t>
      </w:r>
      <w:r w:rsidR="00282FA7"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D2266">
        <w:rPr>
          <w:rFonts w:ascii="Times New Roman" w:hAnsi="Times New Roman" w:cs="Times New Roman"/>
          <w:color w:val="000000" w:themeColor="text1"/>
          <w:sz w:val="26"/>
          <w:szCs w:val="26"/>
        </w:rPr>
        <w:t>.1.</w:t>
      </w:r>
      <w:r w:rsidR="00E2620C" w:rsidRPr="00DD2266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  <w:r w:rsidR="0052674F" w:rsidRPr="00DD2266">
        <w:rPr>
          <w:rFonts w:ascii="Times New Roman" w:hAnsi="Times New Roman" w:cs="Times New Roman"/>
          <w:sz w:val="26"/>
          <w:szCs w:val="26"/>
        </w:rPr>
        <w:t xml:space="preserve"> Налоговый кодекс Российской Федерации, Федеральный закон от 06 октября 2003 г. N 131-ФЗ "Об общих принципах организации местного самоуправления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  <w:proofErr w:type="gramStart"/>
      <w:r w:rsidR="0052674F" w:rsidRPr="00DD2266">
        <w:rPr>
          <w:rFonts w:ascii="Times New Roman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 Закон Российской Федерации от 21 марта 1991 г. N 943-1 "О налоговых органах Российской Федерации";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52674F"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="00192C41" w:rsidRPr="00DD2266">
        <w:rPr>
          <w:rFonts w:ascii="Times New Roman" w:hAnsi="Times New Roman" w:cs="Times New Roman"/>
          <w:sz w:val="26"/>
          <w:szCs w:val="26"/>
        </w:rPr>
        <w:t>П</w:t>
      </w:r>
      <w:r w:rsidR="0052674F" w:rsidRPr="00DD2266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службе"; </w:t>
      </w:r>
      <w:proofErr w:type="gramStart"/>
      <w:r w:rsidR="0052674F" w:rsidRPr="00DD2266">
        <w:rPr>
          <w:rFonts w:ascii="Times New Roman" w:hAnsi="Times New Roman" w:cs="Times New Roman"/>
          <w:sz w:val="26"/>
          <w:szCs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52674F" w:rsidRPr="00DD2266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52674F" w:rsidRPr="00DD2266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F669AE" w:rsidRPr="00DD2266">
        <w:rPr>
          <w:rFonts w:ascii="Times New Roman" w:hAnsi="Times New Roman" w:cs="Times New Roman"/>
          <w:sz w:val="26"/>
          <w:szCs w:val="26"/>
        </w:rPr>
        <w:t xml:space="preserve">, </w:t>
      </w:r>
      <w:r w:rsidR="00963366" w:rsidRPr="00DD2266">
        <w:rPr>
          <w:rFonts w:ascii="Times New Roman" w:hAnsi="Times New Roman" w:cs="Times New Roman"/>
          <w:sz w:val="26"/>
          <w:szCs w:val="26"/>
        </w:rPr>
        <w:t>Трудовой</w:t>
      </w:r>
      <w:r w:rsidR="0052674F"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="00963366" w:rsidRPr="00DD2266">
        <w:rPr>
          <w:rFonts w:ascii="Times New Roman" w:hAnsi="Times New Roman" w:cs="Times New Roman"/>
          <w:sz w:val="26"/>
          <w:szCs w:val="26"/>
        </w:rPr>
        <w:t>кодекс Российской Федерации</w:t>
      </w:r>
      <w:r w:rsidR="00AA791C" w:rsidRPr="00DD2266">
        <w:rPr>
          <w:rFonts w:ascii="Times New Roman" w:hAnsi="Times New Roman" w:cs="Times New Roman"/>
          <w:sz w:val="26"/>
          <w:szCs w:val="26"/>
        </w:rPr>
        <w:t xml:space="preserve">, </w:t>
      </w:r>
      <w:proofErr w:type="gramEnd"/>
    </w:p>
    <w:p w:rsidR="00416088" w:rsidRPr="00416088" w:rsidRDefault="00416088" w:rsidP="0041608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28. ТРАНСПОРТНЫЙ НАЛОГ  части второй Налогового кодекса Российской Федерации (Федеральные законы от 5 августа 2000 г. N 117-ФЗ с изменениями и дополнениями); Глава 30. НАЛОГ НА ИМУЩЕСТВО ОРГАНИЗАЦИЙ; Глава 31. ЗЕМЕЛЬНЫЙ НАЛОГ; Глава 32. НАЛОГ НА ИМУЩЕСТВО ФИЗИЧЕСКИХ ЛИЦ;  </w:t>
      </w:r>
      <w:proofErr w:type="gramStart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 (Зарегистрировано в Минюсте России 30.11.2017 N 49058) Приказ ФНС России от 31.03.2017 N ММВ-7-21/271@ "Об утверждении форм и форматов</w:t>
      </w:r>
      <w:proofErr w:type="gramEnd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 (Зарегистрировано в Минюсте России 12.04.2017 N 46348); </w:t>
      </w:r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Приказ ФНС России от 10.05.2017 N ММВ-7-21/347@ (ред. от 02.03.2018)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>утратившим</w:t>
      </w:r>
      <w:proofErr w:type="gramEnd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 приказа Федеральной налоговой службы от 28.10.2011 N ММВ-7-11/696@" (Зарегистрировано в Минюсте России 01.06.2017 N 46926); приказ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приказ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proofErr w:type="gramStart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26.03.2018 N ММВ-7-21/167@ "Об утверждении формы уведомления о выбранном земельном участке, в отношении которого применяется налоговый вычет по земельному налогу" (Зарегистрировано в Минюсте России 15.05.2018 N 51090); Гражданский кодекс Российской Федерации (часть первая) от 30 ноября 1994 г. N 51-ФЗ; Семейный кодекс Российской Федерации "Семейный кодекс Российской Федерации";</w:t>
      </w:r>
      <w:proofErr w:type="gramEnd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</w:t>
      </w:r>
      <w:proofErr w:type="gramEnd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12 августа 2004 г. N 410"; приказ Минфина России от 30 марта 2001 г. N 26н "Об утверждении Положения по бухгалтерскому учету "Учет основных средств" ПБУ 6/01; 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A43E99" w:rsidRDefault="00416088" w:rsidP="0041608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608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90326" w:rsidRPr="00F90326" w:rsidRDefault="00E2620C" w:rsidP="00F90326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6.</w:t>
      </w:r>
      <w:r w:rsidR="00282FA7" w:rsidRPr="00DD2266">
        <w:rPr>
          <w:rFonts w:ascii="Times New Roman" w:hAnsi="Times New Roman" w:cs="Times New Roman"/>
          <w:sz w:val="26"/>
          <w:szCs w:val="26"/>
        </w:rPr>
        <w:t>4</w:t>
      </w:r>
      <w:r w:rsidRPr="00DD2266">
        <w:rPr>
          <w:rFonts w:ascii="Times New Roman" w:hAnsi="Times New Roman" w:cs="Times New Roman"/>
          <w:sz w:val="26"/>
          <w:szCs w:val="26"/>
        </w:rPr>
        <w:t xml:space="preserve">.2. </w:t>
      </w:r>
      <w:r w:rsidR="00F90326" w:rsidRPr="00F90326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90326" w:rsidRPr="00F90326">
        <w:rPr>
          <w:rFonts w:ascii="Times New Roman" w:hAnsi="Times New Roman" w:cs="Times New Roman"/>
          <w:sz w:val="26"/>
          <w:szCs w:val="26"/>
        </w:rPr>
        <w:tab/>
        <w:t>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r w:rsidR="00F90326" w:rsidRPr="00F90326">
        <w:rPr>
          <w:rFonts w:ascii="Times New Roman" w:hAnsi="Times New Roman" w:cs="Times New Roman"/>
          <w:sz w:val="26"/>
          <w:szCs w:val="26"/>
        </w:rPr>
        <w:tab/>
        <w:t>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</w:t>
      </w:r>
      <w:r w:rsidR="00F90326" w:rsidRPr="00F90326">
        <w:rPr>
          <w:rFonts w:ascii="Times New Roman" w:hAnsi="Times New Roman" w:cs="Times New Roman"/>
          <w:sz w:val="26"/>
          <w:szCs w:val="26"/>
        </w:rPr>
        <w:tab/>
        <w:t xml:space="preserve"> принципы налогового администрирования.</w:t>
      </w:r>
    </w:p>
    <w:p w:rsidR="00F90326" w:rsidRPr="00F90326" w:rsidRDefault="00F90326" w:rsidP="00F90326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6.5. Наличие функциональных знаний: порядок обложения налогом на имущество физических лиц; понятие государственная пошлина; порядок исчисления и уплаты налога на имущество физических лиц и организаций, государственной пошлины, администрируемой Федеральной налоговой службой,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F90326" w:rsidRPr="00F90326" w:rsidRDefault="00F90326" w:rsidP="00F90326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lastRenderedPageBreak/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90326" w:rsidRPr="00F90326" w:rsidRDefault="00F90326" w:rsidP="00F90326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  <w:r w:rsidRPr="00F90326">
        <w:rPr>
          <w:rFonts w:ascii="Times New Roman" w:hAnsi="Times New Roman" w:cs="Times New Roman"/>
          <w:sz w:val="26"/>
          <w:szCs w:val="26"/>
        </w:rPr>
        <w:tab/>
        <w:t xml:space="preserve">определение налоговой ставки в зависимости от вида налога; определение налоговой базы по налогам физических лиц; расчет налога по имуществу физических лиц. </w:t>
      </w:r>
    </w:p>
    <w:p w:rsidR="00C839B2" w:rsidRPr="00DD2266" w:rsidRDefault="00F90326" w:rsidP="00F90326">
      <w:pPr>
        <w:spacing w:after="0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умение работать с информационными ресурсами по направлению налогообложения имущества физических лиц и организаций,  администрированию налогов физических лиц и  организаций; </w:t>
      </w:r>
      <w:r w:rsidRPr="00F90326">
        <w:rPr>
          <w:rFonts w:ascii="Times New Roman" w:hAnsi="Times New Roman" w:cs="Times New Roman"/>
          <w:sz w:val="26"/>
          <w:szCs w:val="26"/>
        </w:rPr>
        <w:tab/>
        <w:t>умение формировать статистическую налоговую отчетность в части налогообложения имущества физических лиц; умение заполнять  формы налоговых деклараций (расчетов) в части налогообложения имущества физических лиц и организаций.</w:t>
      </w:r>
    </w:p>
    <w:p w:rsidR="00FD2450" w:rsidRDefault="00FD2450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2620C" w:rsidRPr="00DD2266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E016A" w:rsidRPr="00DD2266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A342E" w:rsidRPr="00DD2266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084EA5" w:rsidRPr="00DD22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D226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Pr="00DD2266" w:rsidRDefault="000F49A9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8. </w:t>
      </w:r>
      <w:r w:rsidR="00DD2687" w:rsidRPr="00DD2266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084EA5" w:rsidRPr="00DD2266">
        <w:rPr>
          <w:rFonts w:ascii="Times New Roman" w:hAnsi="Times New Roman" w:cs="Times New Roman"/>
          <w:sz w:val="26"/>
          <w:szCs w:val="26"/>
        </w:rPr>
        <w:t xml:space="preserve">налогообложения </w:t>
      </w:r>
      <w:r w:rsidR="00F90326">
        <w:rPr>
          <w:rFonts w:ascii="Times New Roman" w:hAnsi="Times New Roman" w:cs="Times New Roman"/>
          <w:sz w:val="26"/>
          <w:szCs w:val="26"/>
        </w:rPr>
        <w:t>имущества</w:t>
      </w:r>
      <w:r w:rsidR="00084EA5" w:rsidRPr="00DD2266">
        <w:rPr>
          <w:rFonts w:ascii="Times New Roman" w:hAnsi="Times New Roman" w:cs="Times New Roman"/>
          <w:sz w:val="26"/>
          <w:szCs w:val="26"/>
        </w:rPr>
        <w:t xml:space="preserve"> (далее – Отдел) Управления</w:t>
      </w:r>
      <w:r w:rsidR="00DD2687" w:rsidRPr="00DD2266">
        <w:rPr>
          <w:rFonts w:ascii="Times New Roman" w:hAnsi="Times New Roman" w:cs="Times New Roman"/>
          <w:sz w:val="26"/>
          <w:szCs w:val="26"/>
        </w:rPr>
        <w:t xml:space="preserve">, </w:t>
      </w:r>
      <w:r w:rsidR="00084EA5" w:rsidRPr="00DD2266">
        <w:rPr>
          <w:rFonts w:ascii="Times New Roman" w:hAnsi="Times New Roman" w:cs="Times New Roman"/>
          <w:sz w:val="26"/>
          <w:szCs w:val="26"/>
        </w:rPr>
        <w:t>главн</w:t>
      </w:r>
      <w:r w:rsidR="00606B66" w:rsidRPr="00DD2266">
        <w:rPr>
          <w:rFonts w:ascii="Times New Roman" w:hAnsi="Times New Roman" w:cs="Times New Roman"/>
          <w:sz w:val="26"/>
          <w:szCs w:val="26"/>
        </w:rPr>
        <w:t>ый</w:t>
      </w:r>
      <w:r w:rsidR="00084EA5" w:rsidRPr="00DD226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06B66" w:rsidRPr="00DD2266">
        <w:rPr>
          <w:rFonts w:ascii="Times New Roman" w:hAnsi="Times New Roman" w:cs="Times New Roman"/>
          <w:sz w:val="26"/>
          <w:szCs w:val="26"/>
        </w:rPr>
        <w:t>ый</w:t>
      </w:r>
      <w:r w:rsidR="00084EA5" w:rsidRPr="00DD226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06B66" w:rsidRPr="00DD2266">
        <w:rPr>
          <w:rFonts w:ascii="Times New Roman" w:hAnsi="Times New Roman" w:cs="Times New Roman"/>
          <w:sz w:val="26"/>
          <w:szCs w:val="26"/>
        </w:rPr>
        <w:t>ый</w:t>
      </w:r>
      <w:r w:rsidR="00084EA5" w:rsidRPr="00DD2266">
        <w:rPr>
          <w:rFonts w:ascii="Times New Roman" w:hAnsi="Times New Roman" w:cs="Times New Roman"/>
          <w:sz w:val="26"/>
          <w:szCs w:val="26"/>
        </w:rPr>
        <w:t xml:space="preserve"> инспектор О</w:t>
      </w:r>
      <w:r w:rsidR="00DD2687" w:rsidRPr="00DD2266">
        <w:rPr>
          <w:rFonts w:ascii="Times New Roman" w:hAnsi="Times New Roman" w:cs="Times New Roman"/>
          <w:sz w:val="26"/>
          <w:szCs w:val="26"/>
        </w:rPr>
        <w:t>тдел</w:t>
      </w:r>
      <w:r w:rsidR="008B027D" w:rsidRPr="00DD2266">
        <w:rPr>
          <w:rFonts w:ascii="Times New Roman" w:hAnsi="Times New Roman" w:cs="Times New Roman"/>
          <w:sz w:val="26"/>
          <w:szCs w:val="26"/>
        </w:rPr>
        <w:t xml:space="preserve">а </w:t>
      </w:r>
      <w:r w:rsidR="00606B66" w:rsidRPr="00DD2266">
        <w:rPr>
          <w:rFonts w:ascii="Times New Roman" w:hAnsi="Times New Roman" w:cs="Times New Roman"/>
          <w:sz w:val="26"/>
          <w:szCs w:val="26"/>
        </w:rPr>
        <w:t>обязан</w:t>
      </w:r>
      <w:r w:rsidR="00DD2687" w:rsidRPr="00DD226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Управлении ФНС России по РД и Положением об отделе налогообложения имущества и доходов физических лиц на главного государственного налогового инспектора возлагается следующее: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владение знаниями основ законодательства о государственной гражданской службе Российской Федерации, Налогового кодекса РФ, нормативно-правовых актов по налогам, относящимся к ведению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умение грамотно применить в работе нормативно-правовые акты по налогам, относящимся к ведению отдела,  и оказать нижестоящим налоговым органам практическую помощь;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умение грамотно использовать в работе информационные ресурсы федерального, регионального и местного уровней (ФИР, ПК-РЕГИОН, СЭОД, АИ</w:t>
      </w:r>
      <w:proofErr w:type="gramStart"/>
      <w:r w:rsidRPr="00F90326">
        <w:rPr>
          <w:rFonts w:ascii="Times New Roman" w:hAnsi="Times New Roman" w:cs="Times New Roman"/>
          <w:sz w:val="26"/>
          <w:szCs w:val="26"/>
        </w:rPr>
        <w:t>С-</w:t>
      </w:r>
      <w:proofErr w:type="gramEnd"/>
      <w:r w:rsidRPr="00F90326">
        <w:rPr>
          <w:rFonts w:ascii="Times New Roman" w:hAnsi="Times New Roman" w:cs="Times New Roman"/>
          <w:sz w:val="26"/>
          <w:szCs w:val="26"/>
        </w:rPr>
        <w:t>«Налог-3»);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сбор, обработка, анализ и представление в ФНС России и Минфин РД отчета  формы №5-ТН. Направление в отдел работы с налогоплательщиками отчета формы № 5-ТН и актуальной информации по транспортному налогу для размещения на сайте;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0326">
        <w:rPr>
          <w:rFonts w:ascii="Times New Roman" w:hAnsi="Times New Roman" w:cs="Times New Roman"/>
          <w:sz w:val="26"/>
          <w:szCs w:val="26"/>
        </w:rPr>
        <w:t>- ежемесячный мониторинг поступления транспортного налога и системный анализ сведений о налоговой базе по транспортному налогу (два раза в год сравнительный анализ по СКФО и по России.</w:t>
      </w:r>
      <w:proofErr w:type="gramEnd"/>
      <w:r w:rsidRPr="00F903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90326">
        <w:rPr>
          <w:rFonts w:ascii="Times New Roman" w:hAnsi="Times New Roman" w:cs="Times New Roman"/>
          <w:sz w:val="26"/>
          <w:szCs w:val="26"/>
        </w:rPr>
        <w:t>Подготавливать обзоры по данной тематике);</w:t>
      </w:r>
      <w:proofErr w:type="gramEnd"/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 осуществление анализа показателей налоговой отчетности формы №5-ТН и подготовка аналитической информации (докладов, слайдов, справок, сообщений) начальнику отдела, руководству Управления, внутренним и внешним пользователям;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 xml:space="preserve">- методологическое обеспечение работы нижестоящих налоговых органов по вопросам исчисления, полноты и своевременности внесения бюджет государственной </w:t>
      </w:r>
      <w:r w:rsidRPr="00F90326">
        <w:rPr>
          <w:rFonts w:ascii="Times New Roman" w:hAnsi="Times New Roman" w:cs="Times New Roman"/>
          <w:sz w:val="26"/>
          <w:szCs w:val="26"/>
        </w:rPr>
        <w:lastRenderedPageBreak/>
        <w:t>пошлины, администрируемой налоговыми органами;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 xml:space="preserve">   - подготовка проектов ответов на запросы государственных органов, а также на письма, заявления и жалобы граждан и юридических лиц по вопросам, отнесенным к компетенции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подготовка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налогов и сборов;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разработка и совершенствование методологии проведения работ по анализу и планированию поступлений транспортного налога;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0326">
        <w:rPr>
          <w:rFonts w:ascii="Times New Roman" w:hAnsi="Times New Roman" w:cs="Times New Roman"/>
          <w:sz w:val="26"/>
          <w:szCs w:val="26"/>
        </w:rPr>
        <w:t>- осуществляет взаимодействие Управления: с Управлением Государственной инспекции безопасности дорожного движения МВД по РД (УГИБДД МВД по РД) по вопросам, относящимся к компетенции отдела; с  органами Государственного надзора за техническим состоянием самоходных машин и других видов техники по вопросам, относящимся к компетенции отдела; взаимодействие Управления с органами, осуществляющими надзор в сфере транспорта по вопросам, относящимся к компетенции отдела;</w:t>
      </w:r>
      <w:proofErr w:type="gramEnd"/>
      <w:r w:rsidRPr="00F90326">
        <w:rPr>
          <w:rFonts w:ascii="Times New Roman" w:hAnsi="Times New Roman" w:cs="Times New Roman"/>
          <w:sz w:val="26"/>
          <w:szCs w:val="26"/>
        </w:rPr>
        <w:t xml:space="preserve"> с органами морского и речного транспорта по вопросам, относящимся к компетенции отдела; с органами Государственной инспекции по маломерным судам (ГИМС) по вопросам, относящимся к компетенции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 xml:space="preserve">-  осуществление дистанционного мониторинга </w:t>
      </w:r>
      <w:proofErr w:type="gramStart"/>
      <w:r w:rsidRPr="00F90326">
        <w:rPr>
          <w:rFonts w:ascii="Times New Roman" w:hAnsi="Times New Roman" w:cs="Times New Roman"/>
          <w:sz w:val="26"/>
          <w:szCs w:val="26"/>
        </w:rPr>
        <w:t>МРИ</w:t>
      </w:r>
      <w:proofErr w:type="gramEnd"/>
      <w:r w:rsidRPr="00F90326">
        <w:rPr>
          <w:rFonts w:ascii="Times New Roman" w:hAnsi="Times New Roman" w:cs="Times New Roman"/>
          <w:sz w:val="26"/>
          <w:szCs w:val="26"/>
        </w:rPr>
        <w:t xml:space="preserve"> и ИФНС России по РД на предмет полноты привлечения лиц к уплате транспортного налога, правильности начисления налога,  правомерности предоставления льготы по налогу и своевременности направления уведомлений. Результаты дистанционного мониторинга с установлением конкретных причин выявленных нарушений представлять начальнику отдела и руководству Управления;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контроль за правильным и единообразным применением на  территории Республики  Дагестан законодательных и других нормативных актов, регламентирующих порядок уплаты налогов, отнесенных к компетенции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участие в подготовке предложений по совершенствованию налогового законодательства и механизма его применения по вопросам, отнесенным к компетенции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 xml:space="preserve">- участие в разработке прогнозов поступления налогов, </w:t>
      </w:r>
      <w:proofErr w:type="gramStart"/>
      <w:r w:rsidRPr="00F90326">
        <w:rPr>
          <w:rFonts w:ascii="Times New Roman" w:hAnsi="Times New Roman" w:cs="Times New Roman"/>
          <w:sz w:val="26"/>
          <w:szCs w:val="26"/>
        </w:rPr>
        <w:t>отнесенным</w:t>
      </w:r>
      <w:proofErr w:type="gramEnd"/>
      <w:r w:rsidRPr="00F90326">
        <w:rPr>
          <w:rFonts w:ascii="Times New Roman" w:hAnsi="Times New Roman" w:cs="Times New Roman"/>
          <w:sz w:val="26"/>
          <w:szCs w:val="26"/>
        </w:rPr>
        <w:t xml:space="preserve"> к компетенции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 участие в комплексных проверках, организуемых отделом контроля налоговых органов УФНС России по Республике Дагестан, по всем вопросам, отнесенным к компетенции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проведение тематических проверок состояния работы подведомственных налоговых инспекций по вопросам, отнесенным к компетенции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 xml:space="preserve">- участие в выездных (повторных выездных) налоговых проверках; 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участие в арбитражных судебных процессах, по вопросам, отнесенным к компетенции отдела;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 xml:space="preserve">- организационное и методологическое обеспечение работы  </w:t>
      </w:r>
      <w:proofErr w:type="gramStart"/>
      <w:r w:rsidRPr="00F90326">
        <w:rPr>
          <w:rFonts w:ascii="Times New Roman" w:hAnsi="Times New Roman" w:cs="Times New Roman"/>
          <w:sz w:val="26"/>
          <w:szCs w:val="26"/>
        </w:rPr>
        <w:t>МРИ</w:t>
      </w:r>
      <w:proofErr w:type="gramEnd"/>
      <w:r w:rsidRPr="00F90326">
        <w:rPr>
          <w:rFonts w:ascii="Times New Roman" w:hAnsi="Times New Roman" w:cs="Times New Roman"/>
          <w:sz w:val="26"/>
          <w:szCs w:val="26"/>
        </w:rPr>
        <w:t xml:space="preserve"> и ИФНС России по РД по вопросам, отнесенным к компетенции отдела.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26">
        <w:rPr>
          <w:rFonts w:ascii="Times New Roman" w:hAnsi="Times New Roman" w:cs="Times New Roman"/>
          <w:sz w:val="26"/>
          <w:szCs w:val="26"/>
        </w:rPr>
        <w:t>- исполнение других поручений начальника отдела и руководства Управления.</w:t>
      </w:r>
    </w:p>
    <w:p w:rsidR="009C3B8B" w:rsidRPr="00DD2266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266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34A80" w:rsidRPr="00DD2266">
        <w:rPr>
          <w:rFonts w:ascii="Times New Roman" w:eastAsia="Calibri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Pr="00DD2266">
        <w:rPr>
          <w:rFonts w:ascii="Times New Roman" w:eastAsia="Calibri" w:hAnsi="Times New Roman" w:cs="Times New Roman"/>
          <w:sz w:val="26"/>
          <w:szCs w:val="26"/>
        </w:rPr>
        <w:t>имеет право: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F90326">
        <w:rPr>
          <w:rFonts w:ascii="Times New Roman" w:eastAsia="Calibri" w:hAnsi="Times New Roman"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 xml:space="preserve"> 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 xml:space="preserve"> 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 xml:space="preserve"> 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 xml:space="preserve"> 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защиту сведений о гражданском служащем;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должностной рост на конкурсной основе;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профессиональную переподготовку, повышение квалификации и стажировку;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членство в профессиональном союзе;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рассмотрение индивидуальных служебных споров в соответствии федеральными законами;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 xml:space="preserve"> - проведение по его заявлению служебной проверки;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 xml:space="preserve"> - защиту своих прав и законных интересов на гражданской службе, включая обжалование в суд их нарушения;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медицинское страхование в соответствии с федеральным законом о медицинском страховании государственных служащих Российской Федерации;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 xml:space="preserve"> - государственную защиту своих жизни и здоровья, жизни и здоровья членов своей семьи, а также принадлежащего ему имущества;</w:t>
      </w:r>
    </w:p>
    <w:p w:rsidR="00F90326" w:rsidRPr="00F90326" w:rsidRDefault="00F90326" w:rsidP="00F9032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0326">
        <w:rPr>
          <w:rFonts w:ascii="Times New Roman" w:eastAsia="Calibri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9C3B8B" w:rsidRPr="00DD2266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520219" w:rsidRPr="00DD22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Pr="00DD2266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Pr="00DD2266">
        <w:rPr>
          <w:rFonts w:ascii="Times New Roman" w:eastAsia="Calibri" w:hAnsi="Times New Roman" w:cs="Times New Roman"/>
          <w:sz w:val="26"/>
          <w:szCs w:val="26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Дагестан и иными нормативными правовыми актами.</w:t>
      </w:r>
      <w:proofErr w:type="gramEnd"/>
    </w:p>
    <w:p w:rsidR="005F2229" w:rsidRPr="00DD2266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11. </w:t>
      </w:r>
      <w:r w:rsidR="00520219" w:rsidRPr="00DD22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Pr="00DD2266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DD2266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9C3B8B" w:rsidRPr="00DD2266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744E3" w:rsidRPr="00DD2266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DD2266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Pr="00DD2266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</w:p>
    <w:p w:rsidR="009C3B8B" w:rsidRPr="00DD2266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C3B8B" w:rsidRPr="00DD2266" w:rsidRDefault="009C3B8B" w:rsidP="009C3B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3B8B" w:rsidRPr="00DD2266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CA718E" w:rsidRPr="00DD22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Pr="00DD226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3B8B" w:rsidRPr="00DD2266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266">
        <w:rPr>
          <w:rFonts w:ascii="Times New Roman" w:eastAsia="Calibri" w:hAnsi="Times New Roman" w:cs="Times New Roman"/>
          <w:sz w:val="26"/>
          <w:szCs w:val="26"/>
        </w:rPr>
        <w:t>- внесения предложений по совершенствованию</w:t>
      </w:r>
      <w:r w:rsidR="00371809" w:rsidRPr="00DD2266">
        <w:rPr>
          <w:rFonts w:ascii="Times New Roman" w:eastAsia="Calibri" w:hAnsi="Times New Roman" w:cs="Times New Roman"/>
          <w:sz w:val="26"/>
          <w:szCs w:val="26"/>
        </w:rPr>
        <w:t xml:space="preserve"> администрирования налогов, входящих в компетенцию Отдела</w:t>
      </w:r>
      <w:r w:rsidRPr="00DD226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C3B8B" w:rsidRPr="00DD2266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266">
        <w:rPr>
          <w:rFonts w:ascii="Times New Roman" w:eastAsia="Calibri" w:hAnsi="Times New Roman" w:cs="Times New Roman"/>
          <w:sz w:val="26"/>
          <w:szCs w:val="26"/>
        </w:rPr>
        <w:t xml:space="preserve">- получения </w:t>
      </w:r>
      <w:r w:rsidR="00371809" w:rsidRPr="00DD2266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Pr="00DD2266">
        <w:rPr>
          <w:rFonts w:ascii="Times New Roman" w:eastAsia="Calibri" w:hAnsi="Times New Roman" w:cs="Times New Roman"/>
          <w:sz w:val="26"/>
          <w:szCs w:val="26"/>
        </w:rPr>
        <w:t xml:space="preserve">подведомственных инспекций, материалов и документов, необходимых для деятельности </w:t>
      </w:r>
      <w:r w:rsidR="00371809" w:rsidRPr="00DD2266">
        <w:rPr>
          <w:rFonts w:ascii="Times New Roman" w:eastAsia="Calibri" w:hAnsi="Times New Roman" w:cs="Times New Roman"/>
          <w:sz w:val="26"/>
          <w:szCs w:val="26"/>
        </w:rPr>
        <w:t>О</w:t>
      </w:r>
      <w:r w:rsidRPr="00DD226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9C3B8B" w:rsidRPr="00DD2266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1809" w:rsidRPr="00DD2266" w:rsidRDefault="009C3B8B" w:rsidP="0037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371809" w:rsidRPr="00DD22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Pr="00DD22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371809" w:rsidRPr="00DD2266">
        <w:rPr>
          <w:rFonts w:ascii="Times New Roman" w:hAnsi="Times New Roman" w:cs="Times New Roman"/>
          <w:sz w:val="26"/>
          <w:szCs w:val="26"/>
        </w:rPr>
        <w:t>,</w:t>
      </w:r>
      <w:r w:rsidRPr="00DD2266">
        <w:rPr>
          <w:rFonts w:ascii="Times New Roman" w:hAnsi="Times New Roman" w:cs="Times New Roman"/>
          <w:sz w:val="26"/>
          <w:szCs w:val="26"/>
        </w:rPr>
        <w:t xml:space="preserve"> предусмотренным Положением об </w:t>
      </w:r>
      <w:r w:rsidR="005F2229" w:rsidRPr="00DD2266">
        <w:rPr>
          <w:rFonts w:ascii="Times New Roman" w:hAnsi="Times New Roman" w:cs="Times New Roman"/>
          <w:sz w:val="26"/>
          <w:szCs w:val="26"/>
        </w:rPr>
        <w:t>Управлении</w:t>
      </w:r>
      <w:r w:rsidRPr="00DD2266">
        <w:rPr>
          <w:rFonts w:ascii="Times New Roman" w:hAnsi="Times New Roman" w:cs="Times New Roman"/>
          <w:sz w:val="26"/>
          <w:szCs w:val="26"/>
        </w:rPr>
        <w:t>, Положением об отделе, иными нормативными актами, в соответствии с должностными обязанностями.</w:t>
      </w:r>
      <w:r w:rsidR="00371809" w:rsidRPr="00DD2266">
        <w:rPr>
          <w:rFonts w:ascii="Times New Roman" w:hAnsi="Times New Roman" w:cs="Times New Roman"/>
          <w:sz w:val="26"/>
          <w:szCs w:val="26"/>
        </w:rPr>
        <w:t xml:space="preserve"> </w:t>
      </w:r>
      <w:r w:rsidR="00371809" w:rsidRPr="00DD2266">
        <w:rPr>
          <w:rFonts w:ascii="Times New Roman" w:hAnsi="Times New Roman" w:cs="Times New Roman"/>
          <w:sz w:val="26"/>
          <w:szCs w:val="26"/>
        </w:rPr>
        <w:tab/>
      </w:r>
    </w:p>
    <w:p w:rsidR="009C3B8B" w:rsidRPr="00DD2266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3B8B" w:rsidRPr="00DD2266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853A04" w:rsidRPr="00DD2266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DD226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DD2266" w:rsidRDefault="009C3B8B" w:rsidP="009C3B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3A04" w:rsidRPr="00DD2266" w:rsidRDefault="009C3B8B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14. </w:t>
      </w:r>
      <w:r w:rsidR="00853A04" w:rsidRPr="00DD22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Pr="00DD226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853A04" w:rsidRPr="00DD2266">
        <w:rPr>
          <w:rFonts w:ascii="Times New Roman" w:hAnsi="Times New Roman" w:cs="Times New Roman"/>
          <w:sz w:val="26"/>
          <w:szCs w:val="26"/>
        </w:rPr>
        <w:t xml:space="preserve">проектов законодательных и иных нормативных актов о налогообложении </w:t>
      </w:r>
      <w:r w:rsidR="00784FA0">
        <w:rPr>
          <w:rFonts w:ascii="Times New Roman" w:hAnsi="Times New Roman" w:cs="Times New Roman"/>
          <w:sz w:val="26"/>
          <w:szCs w:val="26"/>
        </w:rPr>
        <w:t xml:space="preserve">имущества </w:t>
      </w:r>
      <w:r w:rsidR="00853A04" w:rsidRPr="00DD2266">
        <w:rPr>
          <w:rFonts w:ascii="Times New Roman" w:hAnsi="Times New Roman" w:cs="Times New Roman"/>
          <w:sz w:val="26"/>
          <w:szCs w:val="26"/>
        </w:rPr>
        <w:t xml:space="preserve"> физических лиц</w:t>
      </w:r>
      <w:r w:rsidR="00784FA0">
        <w:rPr>
          <w:rFonts w:ascii="Times New Roman" w:hAnsi="Times New Roman" w:cs="Times New Roman"/>
          <w:sz w:val="26"/>
          <w:szCs w:val="26"/>
        </w:rPr>
        <w:t xml:space="preserve"> и юридических лиц,</w:t>
      </w:r>
      <w:r w:rsidR="00853A04" w:rsidRPr="00DD2266">
        <w:rPr>
          <w:rFonts w:ascii="Times New Roman" w:hAnsi="Times New Roman" w:cs="Times New Roman"/>
          <w:sz w:val="26"/>
          <w:szCs w:val="26"/>
        </w:rPr>
        <w:t xml:space="preserve"> администрируемой налоговыми органами. </w:t>
      </w:r>
    </w:p>
    <w:p w:rsidR="00853A04" w:rsidRPr="00DD2266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15. 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 </w:t>
      </w:r>
    </w:p>
    <w:p w:rsidR="00853A04" w:rsidRPr="00DD2266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-</w:t>
      </w:r>
      <w:r w:rsidRPr="00DD2266">
        <w:rPr>
          <w:rFonts w:ascii="Times New Roman" w:hAnsi="Times New Roman" w:cs="Times New Roman"/>
          <w:sz w:val="26"/>
          <w:szCs w:val="26"/>
        </w:rPr>
        <w:tab/>
        <w:t xml:space="preserve">положений об </w:t>
      </w:r>
      <w:r w:rsidR="00DD2266" w:rsidRPr="00DD2266">
        <w:rPr>
          <w:rFonts w:ascii="Times New Roman" w:hAnsi="Times New Roman" w:cs="Times New Roman"/>
          <w:sz w:val="26"/>
          <w:szCs w:val="26"/>
        </w:rPr>
        <w:t>О</w:t>
      </w:r>
      <w:r w:rsidRPr="00DD2266">
        <w:rPr>
          <w:rFonts w:ascii="Times New Roman" w:hAnsi="Times New Roman" w:cs="Times New Roman"/>
          <w:sz w:val="26"/>
          <w:szCs w:val="26"/>
        </w:rPr>
        <w:t>тделе;</w:t>
      </w:r>
    </w:p>
    <w:p w:rsidR="00853A04" w:rsidRPr="00DD2266" w:rsidRDefault="00853A04" w:rsidP="00DD22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-</w:t>
      </w:r>
      <w:r w:rsidRPr="00DD2266">
        <w:rPr>
          <w:rFonts w:ascii="Times New Roman" w:hAnsi="Times New Roman" w:cs="Times New Roman"/>
          <w:sz w:val="26"/>
          <w:szCs w:val="26"/>
        </w:rPr>
        <w:tab/>
        <w:t xml:space="preserve">графика отпусков гражданских служащих </w:t>
      </w:r>
      <w:r w:rsidR="00DD2266" w:rsidRPr="00DD2266">
        <w:rPr>
          <w:rFonts w:ascii="Times New Roman" w:hAnsi="Times New Roman" w:cs="Times New Roman"/>
          <w:sz w:val="26"/>
          <w:szCs w:val="26"/>
        </w:rPr>
        <w:t>О</w:t>
      </w:r>
      <w:r w:rsidRPr="00DD2266">
        <w:rPr>
          <w:rFonts w:ascii="Times New Roman" w:hAnsi="Times New Roman" w:cs="Times New Roman"/>
          <w:sz w:val="26"/>
          <w:szCs w:val="26"/>
        </w:rPr>
        <w:t>тдела;</w:t>
      </w:r>
    </w:p>
    <w:p w:rsidR="00853A04" w:rsidRPr="00DD2266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-</w:t>
      </w:r>
      <w:r w:rsidRPr="00DD2266">
        <w:rPr>
          <w:rFonts w:ascii="Times New Roman" w:hAnsi="Times New Roman" w:cs="Times New Roman"/>
          <w:sz w:val="26"/>
          <w:szCs w:val="26"/>
        </w:rPr>
        <w:tab/>
        <w:t>иных актов по поручению непосредственного начальника.</w:t>
      </w:r>
    </w:p>
    <w:p w:rsidR="009C3B8B" w:rsidRPr="00DD2266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3B8B" w:rsidRPr="00DD2266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9C3B8B" w:rsidRPr="00DD2266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9C3B8B" w:rsidRPr="00DD2266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9C3B8B" w:rsidRPr="00DD2266" w:rsidRDefault="009C3B8B" w:rsidP="009C3B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3B8B" w:rsidRPr="00DD2266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A367D2" w:rsidRPr="00DD2266">
        <w:rPr>
          <w:rFonts w:ascii="Times New Roman" w:hAnsi="Times New Roman" w:cs="Times New Roman"/>
          <w:sz w:val="26"/>
          <w:szCs w:val="26"/>
        </w:rPr>
        <w:t>г</w:t>
      </w:r>
      <w:r w:rsidR="00B3718E" w:rsidRPr="00DD2266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 Отдела</w:t>
      </w:r>
      <w:r w:rsidRPr="00DD226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DD2266" w:rsidRDefault="009C3B8B" w:rsidP="009C3B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3B8B" w:rsidRPr="00DD2266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C3B8B" w:rsidRPr="00DD2266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DD226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24C6C" w:rsidRPr="00DD22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Pr="00DD226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D226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D226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</w:t>
      </w:r>
      <w:r w:rsidR="00811619" w:rsidRPr="00DD2266">
        <w:rPr>
          <w:rFonts w:ascii="Times New Roman" w:hAnsi="Times New Roman" w:cs="Times New Roman"/>
          <w:sz w:val="26"/>
          <w:szCs w:val="26"/>
        </w:rPr>
        <w:t xml:space="preserve"> Федерации от 12.08.2002 N 885 «</w:t>
      </w:r>
      <w:r w:rsidRPr="00DD2266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</w:t>
      </w:r>
      <w:r w:rsidR="00811619" w:rsidRPr="00DD2266">
        <w:rPr>
          <w:rFonts w:ascii="Times New Roman" w:hAnsi="Times New Roman" w:cs="Times New Roman"/>
          <w:sz w:val="26"/>
          <w:szCs w:val="26"/>
        </w:rPr>
        <w:t>едения государственных служащих»</w:t>
      </w:r>
      <w:r w:rsidRPr="00DD2266">
        <w:rPr>
          <w:rFonts w:ascii="Times New Roman" w:hAnsi="Times New Roman" w:cs="Times New Roman"/>
          <w:sz w:val="26"/>
          <w:szCs w:val="26"/>
        </w:rPr>
        <w:t>, и требований к служебному поведению</w:t>
      </w:r>
      <w:proofErr w:type="gramEnd"/>
      <w:r w:rsidRPr="00DD2266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DD2266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Pr="00DD2266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Pr="00DD226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D2266">
        <w:rPr>
          <w:rFonts w:ascii="Times New Roman" w:hAnsi="Times New Roman" w:cs="Times New Roman"/>
          <w:sz w:val="26"/>
          <w:szCs w:val="26"/>
        </w:rPr>
        <w:t xml:space="preserve"> Фед</w:t>
      </w:r>
      <w:r w:rsidR="00811619" w:rsidRPr="00DD2266">
        <w:rPr>
          <w:rFonts w:ascii="Times New Roman" w:hAnsi="Times New Roman" w:cs="Times New Roman"/>
          <w:sz w:val="26"/>
          <w:szCs w:val="26"/>
        </w:rPr>
        <w:t>ерального закона от 27.07.2004 № 79-ФЗ «</w:t>
      </w:r>
      <w:r w:rsidRPr="00DD2266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811619" w:rsidRPr="00DD2266">
        <w:rPr>
          <w:rFonts w:ascii="Times New Roman" w:hAnsi="Times New Roman" w:cs="Times New Roman"/>
          <w:sz w:val="26"/>
          <w:szCs w:val="26"/>
        </w:rPr>
        <w:t>»</w:t>
      </w:r>
      <w:r w:rsidRPr="00DD2266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DD2266" w:rsidRDefault="009C3B8B" w:rsidP="009C3B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3B8B" w:rsidRPr="00DD2266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lastRenderedPageBreak/>
        <w:t>VIII. Перечень государственных услуг, оказываемых</w:t>
      </w:r>
    </w:p>
    <w:p w:rsidR="009C3B8B" w:rsidRPr="00DD2266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DD2266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DD2266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9C3B8B" w:rsidRPr="00DD2266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9C3B8B" w:rsidRPr="00DD2266" w:rsidRDefault="009C3B8B" w:rsidP="009C3B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084D" w:rsidRPr="00DD2266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266">
        <w:rPr>
          <w:rFonts w:ascii="Times New Roman" w:eastAsia="Calibri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4084D" w:rsidRPr="00DD2266">
        <w:rPr>
          <w:rFonts w:ascii="Times New Roman" w:eastAsia="Calibri" w:hAnsi="Times New Roman" w:cs="Times New Roman"/>
          <w:sz w:val="26"/>
          <w:szCs w:val="26"/>
        </w:rPr>
        <w:t xml:space="preserve">главный государственный налоговый инспектор Отдела участвует в индивидуальном информировании налогоплательщиков в письменной форме в соответствии с положениями Административного регламента ФНС России по бесплатному информированию налогоплательщиков, утвержденного приказом </w:t>
      </w:r>
      <w:r w:rsidR="00FD2450">
        <w:rPr>
          <w:rFonts w:ascii="Times New Roman" w:eastAsia="Calibri" w:hAnsi="Times New Roman" w:cs="Times New Roman"/>
          <w:sz w:val="26"/>
          <w:szCs w:val="26"/>
        </w:rPr>
        <w:t>Минфина России от 02.07.2012</w:t>
      </w:r>
      <w:r w:rsidR="0014084D" w:rsidRPr="00DD2266">
        <w:rPr>
          <w:rFonts w:ascii="Times New Roman" w:eastAsia="Calibri" w:hAnsi="Times New Roman" w:cs="Times New Roman"/>
          <w:sz w:val="26"/>
          <w:szCs w:val="26"/>
        </w:rPr>
        <w:t xml:space="preserve"> № 99н.</w:t>
      </w:r>
    </w:p>
    <w:p w:rsidR="0014084D" w:rsidRPr="00DD2266" w:rsidRDefault="0014084D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3B8B" w:rsidRPr="00DD2266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C3B8B" w:rsidRPr="00DD2266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26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C3B8B" w:rsidRPr="00DD2266" w:rsidRDefault="009C3B8B" w:rsidP="009C3B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3B8B" w:rsidRPr="00DD2266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2D3135" w:rsidRPr="00DD22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</w:t>
      </w:r>
      <w:r w:rsidRPr="00DD226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C3B8B" w:rsidRPr="00DD2266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DD2266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C3B8B" w:rsidRPr="00DD2266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DD2266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DD2266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DD2266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DD22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AC2CCC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C2CC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AC2CCC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AC2CCC" w:rsidRPr="00AC2CCC" w:rsidRDefault="00AC2CCC" w:rsidP="00AC2CCC">
      <w:pPr>
        <w:pStyle w:val="a5"/>
        <w:numPr>
          <w:ilvl w:val="0"/>
          <w:numId w:val="20"/>
        </w:numPr>
        <w:ind w:left="0" w:firstLine="900"/>
        <w:rPr>
          <w:sz w:val="26"/>
          <w:szCs w:val="26"/>
          <w:lang w:val="ru-RU"/>
        </w:rPr>
      </w:pPr>
      <w:r w:rsidRPr="00AC2CCC">
        <w:rPr>
          <w:sz w:val="26"/>
          <w:szCs w:val="26"/>
          <w:lang w:val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C2CCC" w:rsidRDefault="00AC2CCC" w:rsidP="00AC2CCC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AC2CCC">
        <w:rPr>
          <w:rFonts w:ascii="Times New Roman" w:hAnsi="Times New Roman" w:cs="Times New Roman"/>
          <w:snapToGrid w:val="0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</w:t>
      </w:r>
      <w:r w:rsidRPr="000F7029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:rsidR="00147797" w:rsidRDefault="00147797" w:rsidP="006D655F">
      <w:pPr>
        <w:pStyle w:val="ConsPlusNormal"/>
        <w:tabs>
          <w:tab w:val="left" w:pos="7263"/>
        </w:tabs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147797" w:rsidRDefault="00147797" w:rsidP="006D655F">
      <w:pPr>
        <w:pStyle w:val="ConsPlusNormal"/>
        <w:tabs>
          <w:tab w:val="left" w:pos="7263"/>
        </w:tabs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147797" w:rsidRDefault="00147797" w:rsidP="006D655F">
      <w:pPr>
        <w:pStyle w:val="ConsPlusNormal"/>
        <w:tabs>
          <w:tab w:val="left" w:pos="7263"/>
        </w:tabs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6D655F" w:rsidRDefault="006D655F" w:rsidP="006D655F">
      <w:pPr>
        <w:pStyle w:val="ConsPlusNormal"/>
        <w:tabs>
          <w:tab w:val="left" w:pos="7263"/>
        </w:tabs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Начальник отдела налогообложения </w:t>
      </w:r>
      <w:r>
        <w:rPr>
          <w:rFonts w:ascii="Times New Roman" w:hAnsi="Times New Roman" w:cs="Times New Roman"/>
          <w:snapToGrid w:val="0"/>
          <w:sz w:val="26"/>
          <w:szCs w:val="26"/>
        </w:rPr>
        <w:tab/>
      </w:r>
    </w:p>
    <w:p w:rsidR="006D655F" w:rsidRPr="000F7029" w:rsidRDefault="006D655F" w:rsidP="006D655F">
      <w:pPr>
        <w:pStyle w:val="ConsPlusNormal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имущества                                                                                                ________________</w:t>
      </w:r>
    </w:p>
    <w:p w:rsidR="00DD2266" w:rsidRDefault="00DD2266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44630" w:rsidRDefault="00B44630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620C" w:rsidRPr="00DD2266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0" w:name="_GoBack"/>
      <w:bookmarkEnd w:id="30"/>
      <w:r w:rsidRPr="00DD2266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E2620C" w:rsidRPr="00DD2266" w:rsidRDefault="00E2620C" w:rsidP="00E262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1843"/>
      </w:tblGrid>
      <w:tr w:rsidR="00E2620C" w:rsidRPr="00DD2266" w:rsidTr="00DB30CA">
        <w:tc>
          <w:tcPr>
            <w:tcW w:w="567" w:type="dxa"/>
          </w:tcPr>
          <w:p w:rsidR="00E2620C" w:rsidRPr="00DD2266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266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DD226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D226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E2620C" w:rsidRPr="00DD2266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266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E2620C" w:rsidRPr="00DD2266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266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DD2266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266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E2620C" w:rsidRPr="00DD2266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266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E2620C" w:rsidRPr="00DD2266" w:rsidTr="00FD2450">
        <w:trPr>
          <w:trHeight w:val="570"/>
        </w:trPr>
        <w:tc>
          <w:tcPr>
            <w:tcW w:w="567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DB30CA" w:rsidRPr="00DD2266" w:rsidRDefault="00DB30CA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3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20C" w:rsidRPr="00DD2266" w:rsidTr="00DB30CA">
        <w:tc>
          <w:tcPr>
            <w:tcW w:w="567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3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2620C" w:rsidRPr="00DD2266" w:rsidRDefault="00E2620C" w:rsidP="00940F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2620C" w:rsidRPr="00DD2266" w:rsidRDefault="00E2620C" w:rsidP="009B3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E2620C" w:rsidRPr="00DD2266" w:rsidSect="00DD2266">
      <w:headerReference w:type="default" r:id="rId15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91F" w:rsidRDefault="00B5691F" w:rsidP="00E86B28">
      <w:pPr>
        <w:spacing w:after="0" w:line="240" w:lineRule="auto"/>
      </w:pPr>
      <w:r>
        <w:separator/>
      </w:r>
    </w:p>
  </w:endnote>
  <w:endnote w:type="continuationSeparator" w:id="0">
    <w:p w:rsidR="00B5691F" w:rsidRDefault="00B5691F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91F" w:rsidRDefault="00B5691F" w:rsidP="00E86B28">
      <w:pPr>
        <w:spacing w:after="0" w:line="240" w:lineRule="auto"/>
      </w:pPr>
      <w:r>
        <w:separator/>
      </w:r>
    </w:p>
  </w:footnote>
  <w:footnote w:type="continuationSeparator" w:id="0">
    <w:p w:rsidR="00B5691F" w:rsidRDefault="00B5691F" w:rsidP="00E86B28">
      <w:pPr>
        <w:spacing w:after="0" w:line="240" w:lineRule="auto"/>
      </w:pPr>
      <w:r>
        <w:continuationSeparator/>
      </w:r>
    </w:p>
  </w:footnote>
  <w:footnote w:id="1">
    <w:p w:rsidR="00282FA7" w:rsidRPr="00511B14" w:rsidRDefault="00282FA7" w:rsidP="00282FA7">
      <w:pPr>
        <w:pStyle w:val="aa"/>
        <w:rPr>
          <w:rFonts w:ascii="Times New Roman" w:hAnsi="Times New Roman"/>
          <w:sz w:val="18"/>
          <w:szCs w:val="18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82FA7" w:rsidRPr="00307907" w:rsidRDefault="00282FA7" w:rsidP="00282FA7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147797">
          <w:rPr>
            <w:noProof/>
          </w:rPr>
          <w:t>8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20E6E"/>
    <w:rsid w:val="00025B57"/>
    <w:rsid w:val="0003664F"/>
    <w:rsid w:val="00036937"/>
    <w:rsid w:val="000623A8"/>
    <w:rsid w:val="00066492"/>
    <w:rsid w:val="00084EA5"/>
    <w:rsid w:val="00093ADC"/>
    <w:rsid w:val="0009494F"/>
    <w:rsid w:val="000A110D"/>
    <w:rsid w:val="000A207D"/>
    <w:rsid w:val="000A4D77"/>
    <w:rsid w:val="000B05C1"/>
    <w:rsid w:val="000C0ADD"/>
    <w:rsid w:val="000C4AAD"/>
    <w:rsid w:val="000F3907"/>
    <w:rsid w:val="000F49A9"/>
    <w:rsid w:val="001127DF"/>
    <w:rsid w:val="0011421D"/>
    <w:rsid w:val="0013551E"/>
    <w:rsid w:val="0014084D"/>
    <w:rsid w:val="00145A81"/>
    <w:rsid w:val="00147797"/>
    <w:rsid w:val="00152B9C"/>
    <w:rsid w:val="0016068D"/>
    <w:rsid w:val="001813CB"/>
    <w:rsid w:val="00192C41"/>
    <w:rsid w:val="0019324D"/>
    <w:rsid w:val="00193545"/>
    <w:rsid w:val="00193C72"/>
    <w:rsid w:val="00196A5E"/>
    <w:rsid w:val="001B57B6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140EC"/>
    <w:rsid w:val="00225374"/>
    <w:rsid w:val="002310B9"/>
    <w:rsid w:val="00233297"/>
    <w:rsid w:val="00237069"/>
    <w:rsid w:val="002538B0"/>
    <w:rsid w:val="002620FD"/>
    <w:rsid w:val="002744E3"/>
    <w:rsid w:val="00280BCB"/>
    <w:rsid w:val="00282FA7"/>
    <w:rsid w:val="00292AE4"/>
    <w:rsid w:val="002B0E0C"/>
    <w:rsid w:val="002B263B"/>
    <w:rsid w:val="002B6F41"/>
    <w:rsid w:val="002D15A0"/>
    <w:rsid w:val="002D3135"/>
    <w:rsid w:val="002E7E62"/>
    <w:rsid w:val="002F0C58"/>
    <w:rsid w:val="002F126F"/>
    <w:rsid w:val="002F55FD"/>
    <w:rsid w:val="002F6C93"/>
    <w:rsid w:val="002F7CAF"/>
    <w:rsid w:val="00303E98"/>
    <w:rsid w:val="003114CE"/>
    <w:rsid w:val="00314B90"/>
    <w:rsid w:val="00325126"/>
    <w:rsid w:val="00343C19"/>
    <w:rsid w:val="00344D94"/>
    <w:rsid w:val="00347C23"/>
    <w:rsid w:val="00351E3A"/>
    <w:rsid w:val="00362435"/>
    <w:rsid w:val="00364A8E"/>
    <w:rsid w:val="00371809"/>
    <w:rsid w:val="00373178"/>
    <w:rsid w:val="00375CAD"/>
    <w:rsid w:val="00385312"/>
    <w:rsid w:val="003B2AE2"/>
    <w:rsid w:val="003B2C79"/>
    <w:rsid w:val="003C0D58"/>
    <w:rsid w:val="003C6F79"/>
    <w:rsid w:val="003D74BD"/>
    <w:rsid w:val="003E3349"/>
    <w:rsid w:val="003F198B"/>
    <w:rsid w:val="003F1E27"/>
    <w:rsid w:val="003F36E3"/>
    <w:rsid w:val="003F52BC"/>
    <w:rsid w:val="00400112"/>
    <w:rsid w:val="004005C6"/>
    <w:rsid w:val="00401F3D"/>
    <w:rsid w:val="00403318"/>
    <w:rsid w:val="00416088"/>
    <w:rsid w:val="00417365"/>
    <w:rsid w:val="004316C1"/>
    <w:rsid w:val="00440ECD"/>
    <w:rsid w:val="004431E2"/>
    <w:rsid w:val="00446CEC"/>
    <w:rsid w:val="00451739"/>
    <w:rsid w:val="00457DBF"/>
    <w:rsid w:val="00466262"/>
    <w:rsid w:val="00472CF3"/>
    <w:rsid w:val="004A2E2B"/>
    <w:rsid w:val="004B08DB"/>
    <w:rsid w:val="004C1233"/>
    <w:rsid w:val="004C5147"/>
    <w:rsid w:val="004C53BB"/>
    <w:rsid w:val="004C61F2"/>
    <w:rsid w:val="004D6D1A"/>
    <w:rsid w:val="004F1C85"/>
    <w:rsid w:val="004F742B"/>
    <w:rsid w:val="0050057B"/>
    <w:rsid w:val="00503052"/>
    <w:rsid w:val="00503AE8"/>
    <w:rsid w:val="0050755D"/>
    <w:rsid w:val="00512349"/>
    <w:rsid w:val="00520219"/>
    <w:rsid w:val="00521B59"/>
    <w:rsid w:val="0052319C"/>
    <w:rsid w:val="0052645F"/>
    <w:rsid w:val="0052674F"/>
    <w:rsid w:val="00530F83"/>
    <w:rsid w:val="00543E27"/>
    <w:rsid w:val="00545E12"/>
    <w:rsid w:val="0056283A"/>
    <w:rsid w:val="00585CD5"/>
    <w:rsid w:val="00592700"/>
    <w:rsid w:val="005C080F"/>
    <w:rsid w:val="005C24C3"/>
    <w:rsid w:val="005C5BD1"/>
    <w:rsid w:val="005C5DDF"/>
    <w:rsid w:val="005D50CB"/>
    <w:rsid w:val="005D6940"/>
    <w:rsid w:val="005E1755"/>
    <w:rsid w:val="005E29BD"/>
    <w:rsid w:val="005E4269"/>
    <w:rsid w:val="005F2229"/>
    <w:rsid w:val="005F4309"/>
    <w:rsid w:val="006058D3"/>
    <w:rsid w:val="00606B66"/>
    <w:rsid w:val="006201CB"/>
    <w:rsid w:val="00624C6C"/>
    <w:rsid w:val="006253F0"/>
    <w:rsid w:val="006576B7"/>
    <w:rsid w:val="00663C53"/>
    <w:rsid w:val="006838D8"/>
    <w:rsid w:val="0069300B"/>
    <w:rsid w:val="00696B95"/>
    <w:rsid w:val="00696E68"/>
    <w:rsid w:val="006A3250"/>
    <w:rsid w:val="006C660C"/>
    <w:rsid w:val="006D655F"/>
    <w:rsid w:val="006E25D6"/>
    <w:rsid w:val="006F0700"/>
    <w:rsid w:val="006F2F81"/>
    <w:rsid w:val="006F5099"/>
    <w:rsid w:val="006F54CF"/>
    <w:rsid w:val="00711653"/>
    <w:rsid w:val="007117FE"/>
    <w:rsid w:val="00717EE4"/>
    <w:rsid w:val="00720F83"/>
    <w:rsid w:val="00733A72"/>
    <w:rsid w:val="0073512A"/>
    <w:rsid w:val="00746B44"/>
    <w:rsid w:val="00754EE2"/>
    <w:rsid w:val="00760054"/>
    <w:rsid w:val="007609EA"/>
    <w:rsid w:val="00761127"/>
    <w:rsid w:val="007637FD"/>
    <w:rsid w:val="00771B1B"/>
    <w:rsid w:val="00773E1E"/>
    <w:rsid w:val="00774362"/>
    <w:rsid w:val="00775368"/>
    <w:rsid w:val="00784FA0"/>
    <w:rsid w:val="00786055"/>
    <w:rsid w:val="00787650"/>
    <w:rsid w:val="007A2880"/>
    <w:rsid w:val="007B784F"/>
    <w:rsid w:val="007E02FD"/>
    <w:rsid w:val="007E1A1B"/>
    <w:rsid w:val="00811619"/>
    <w:rsid w:val="00811BF6"/>
    <w:rsid w:val="00853A04"/>
    <w:rsid w:val="00855FBF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2ADD"/>
    <w:rsid w:val="009148E5"/>
    <w:rsid w:val="00917D23"/>
    <w:rsid w:val="009266BB"/>
    <w:rsid w:val="00927D5E"/>
    <w:rsid w:val="00940F18"/>
    <w:rsid w:val="009442C3"/>
    <w:rsid w:val="00952E43"/>
    <w:rsid w:val="00957EAD"/>
    <w:rsid w:val="00963366"/>
    <w:rsid w:val="0096747D"/>
    <w:rsid w:val="00973368"/>
    <w:rsid w:val="00987D7C"/>
    <w:rsid w:val="0099179A"/>
    <w:rsid w:val="009A4571"/>
    <w:rsid w:val="009B3DFD"/>
    <w:rsid w:val="009C26BB"/>
    <w:rsid w:val="009C3673"/>
    <w:rsid w:val="009C3B8B"/>
    <w:rsid w:val="009C51B1"/>
    <w:rsid w:val="009D577D"/>
    <w:rsid w:val="009E1799"/>
    <w:rsid w:val="009F050E"/>
    <w:rsid w:val="00A06A49"/>
    <w:rsid w:val="00A13FBD"/>
    <w:rsid w:val="00A32DA4"/>
    <w:rsid w:val="00A34A80"/>
    <w:rsid w:val="00A367D2"/>
    <w:rsid w:val="00A43E99"/>
    <w:rsid w:val="00A5441E"/>
    <w:rsid w:val="00A61F84"/>
    <w:rsid w:val="00A72203"/>
    <w:rsid w:val="00A73900"/>
    <w:rsid w:val="00A777E6"/>
    <w:rsid w:val="00A82202"/>
    <w:rsid w:val="00A841F4"/>
    <w:rsid w:val="00A85826"/>
    <w:rsid w:val="00A86B2C"/>
    <w:rsid w:val="00A86C45"/>
    <w:rsid w:val="00A923E8"/>
    <w:rsid w:val="00A95E22"/>
    <w:rsid w:val="00AA67C5"/>
    <w:rsid w:val="00AA791C"/>
    <w:rsid w:val="00AC2CCC"/>
    <w:rsid w:val="00AD2D46"/>
    <w:rsid w:val="00AE700A"/>
    <w:rsid w:val="00AE76AF"/>
    <w:rsid w:val="00AE7C3E"/>
    <w:rsid w:val="00B3718E"/>
    <w:rsid w:val="00B41E02"/>
    <w:rsid w:val="00B424DC"/>
    <w:rsid w:val="00B44630"/>
    <w:rsid w:val="00B5691F"/>
    <w:rsid w:val="00B57871"/>
    <w:rsid w:val="00B93E3E"/>
    <w:rsid w:val="00BA2B6E"/>
    <w:rsid w:val="00BB747D"/>
    <w:rsid w:val="00BB79A1"/>
    <w:rsid w:val="00BC22FE"/>
    <w:rsid w:val="00BC3C7E"/>
    <w:rsid w:val="00BC6716"/>
    <w:rsid w:val="00BD10F5"/>
    <w:rsid w:val="00BD1E44"/>
    <w:rsid w:val="00BD6E76"/>
    <w:rsid w:val="00BE336D"/>
    <w:rsid w:val="00BF09B7"/>
    <w:rsid w:val="00BF7820"/>
    <w:rsid w:val="00C038DC"/>
    <w:rsid w:val="00C04EEF"/>
    <w:rsid w:val="00C12025"/>
    <w:rsid w:val="00C134F3"/>
    <w:rsid w:val="00C2623D"/>
    <w:rsid w:val="00C267F5"/>
    <w:rsid w:val="00C351C3"/>
    <w:rsid w:val="00C61337"/>
    <w:rsid w:val="00C64B68"/>
    <w:rsid w:val="00C656A6"/>
    <w:rsid w:val="00C71C5F"/>
    <w:rsid w:val="00C72F50"/>
    <w:rsid w:val="00C73C22"/>
    <w:rsid w:val="00C758BB"/>
    <w:rsid w:val="00C7646D"/>
    <w:rsid w:val="00C839B2"/>
    <w:rsid w:val="00CA141C"/>
    <w:rsid w:val="00CA252E"/>
    <w:rsid w:val="00CA342E"/>
    <w:rsid w:val="00CA718E"/>
    <w:rsid w:val="00CB2159"/>
    <w:rsid w:val="00CB2307"/>
    <w:rsid w:val="00CF158D"/>
    <w:rsid w:val="00D0542B"/>
    <w:rsid w:val="00D21C79"/>
    <w:rsid w:val="00D2415D"/>
    <w:rsid w:val="00D32D5A"/>
    <w:rsid w:val="00D4385D"/>
    <w:rsid w:val="00D439B4"/>
    <w:rsid w:val="00D97EC2"/>
    <w:rsid w:val="00DB30CA"/>
    <w:rsid w:val="00DB58C4"/>
    <w:rsid w:val="00DD2266"/>
    <w:rsid w:val="00DD2687"/>
    <w:rsid w:val="00DD2D34"/>
    <w:rsid w:val="00DD3E8E"/>
    <w:rsid w:val="00DE016A"/>
    <w:rsid w:val="00E02057"/>
    <w:rsid w:val="00E25C04"/>
    <w:rsid w:val="00E2620C"/>
    <w:rsid w:val="00E324DC"/>
    <w:rsid w:val="00E334E1"/>
    <w:rsid w:val="00E33C40"/>
    <w:rsid w:val="00E372C1"/>
    <w:rsid w:val="00E41EB0"/>
    <w:rsid w:val="00E4276A"/>
    <w:rsid w:val="00E44A3D"/>
    <w:rsid w:val="00E472CE"/>
    <w:rsid w:val="00E7398F"/>
    <w:rsid w:val="00E7434A"/>
    <w:rsid w:val="00E775C7"/>
    <w:rsid w:val="00E86B28"/>
    <w:rsid w:val="00E91B3C"/>
    <w:rsid w:val="00E93470"/>
    <w:rsid w:val="00E953B4"/>
    <w:rsid w:val="00EA58D9"/>
    <w:rsid w:val="00EB34A6"/>
    <w:rsid w:val="00EC519F"/>
    <w:rsid w:val="00ED1A1D"/>
    <w:rsid w:val="00F129F5"/>
    <w:rsid w:val="00F254A8"/>
    <w:rsid w:val="00F370B3"/>
    <w:rsid w:val="00F5161A"/>
    <w:rsid w:val="00F530DC"/>
    <w:rsid w:val="00F669AE"/>
    <w:rsid w:val="00F73FA7"/>
    <w:rsid w:val="00F757C7"/>
    <w:rsid w:val="00F82D91"/>
    <w:rsid w:val="00F85AC9"/>
    <w:rsid w:val="00F90326"/>
    <w:rsid w:val="00F9223D"/>
    <w:rsid w:val="00F96B3B"/>
    <w:rsid w:val="00FA11CB"/>
    <w:rsid w:val="00FA3F50"/>
    <w:rsid w:val="00FA55DB"/>
    <w:rsid w:val="00FC0CD4"/>
    <w:rsid w:val="00FC1891"/>
    <w:rsid w:val="00FC307B"/>
    <w:rsid w:val="00FD2450"/>
    <w:rsid w:val="00FD3E6E"/>
    <w:rsid w:val="00FE4484"/>
    <w:rsid w:val="00FF19CA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B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AC2CCC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B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AC2CCC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717F-DAA2-4325-A585-0402465AF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3559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6</cp:revision>
  <cp:lastPrinted>2018-07-12T13:01:00Z</cp:lastPrinted>
  <dcterms:created xsi:type="dcterms:W3CDTF">2018-07-31T13:21:00Z</dcterms:created>
  <dcterms:modified xsi:type="dcterms:W3CDTF">2018-08-14T07:22:00Z</dcterms:modified>
</cp:coreProperties>
</file>